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C0" w:rsidRDefault="00AF09C0" w:rsidP="00AF09C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 работы объединения «Историческое краеведение</w:t>
      </w:r>
      <w:r>
        <w:rPr>
          <w:rFonts w:ascii="Times New Roman" w:hAnsi="Times New Roman" w:cs="Times New Roman"/>
          <w:sz w:val="28"/>
        </w:rPr>
        <w:t>»</w:t>
      </w:r>
    </w:p>
    <w:p w:rsidR="00AF09C0" w:rsidRDefault="00AF09C0" w:rsidP="00AF09C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на  базе</w:t>
      </w:r>
      <w:proofErr w:type="gramEnd"/>
      <w:r>
        <w:rPr>
          <w:rFonts w:ascii="Times New Roman" w:hAnsi="Times New Roman" w:cs="Times New Roman"/>
          <w:sz w:val="28"/>
        </w:rPr>
        <w:t xml:space="preserve"> ГУО «</w:t>
      </w:r>
      <w:proofErr w:type="spellStart"/>
      <w:r>
        <w:rPr>
          <w:rFonts w:ascii="Times New Roman" w:hAnsi="Times New Roman" w:cs="Times New Roman"/>
          <w:sz w:val="28"/>
        </w:rPr>
        <w:t>Ворониловичский</w:t>
      </w:r>
      <w:proofErr w:type="spellEnd"/>
      <w:r>
        <w:rPr>
          <w:rFonts w:ascii="Times New Roman" w:hAnsi="Times New Roman" w:cs="Times New Roman"/>
          <w:sz w:val="28"/>
        </w:rPr>
        <w:t xml:space="preserve"> УПК»</w:t>
      </w:r>
    </w:p>
    <w:p w:rsidR="00AF09C0" w:rsidRDefault="00AF09C0" w:rsidP="00AF09C0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 xml:space="preserve">ГУДО «Центр детско-юношеского туризма и краеведения </w:t>
      </w:r>
      <w:proofErr w:type="spellStart"/>
      <w:r>
        <w:rPr>
          <w:rFonts w:ascii="Times New Roman" w:hAnsi="Times New Roman" w:cs="Times New Roman"/>
          <w:sz w:val="28"/>
        </w:rPr>
        <w:t>Пружанского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>» в 2020/2021 учебном году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49"/>
        <w:gridCol w:w="4650"/>
      </w:tblGrid>
      <w:tr w:rsidR="00AF09C0" w:rsidTr="00AF09C0">
        <w:trPr>
          <w:trHeight w:val="636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0" w:rsidRDefault="00AF09C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0" w:rsidRDefault="00AF09C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 – 16.00</w:t>
            </w:r>
          </w:p>
        </w:tc>
      </w:tr>
      <w:tr w:rsidR="00AF09C0" w:rsidTr="00AF09C0">
        <w:trPr>
          <w:trHeight w:val="636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0" w:rsidRDefault="00AF09C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0" w:rsidRDefault="00AF09C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 – 12.00</w:t>
            </w:r>
          </w:p>
        </w:tc>
      </w:tr>
    </w:tbl>
    <w:p w:rsidR="00AF09C0" w:rsidRDefault="00AF09C0" w:rsidP="00AF09C0">
      <w:pPr>
        <w:rPr>
          <w:rFonts w:ascii="Times New Roman" w:hAnsi="Times New Roman" w:cs="Times New Roman"/>
          <w:sz w:val="28"/>
        </w:rPr>
      </w:pPr>
    </w:p>
    <w:p w:rsidR="008E4014" w:rsidRPr="00AF09C0" w:rsidRDefault="008E4014">
      <w:pPr>
        <w:rPr>
          <w:rFonts w:ascii="Times New Roman" w:hAnsi="Times New Roman" w:cs="Times New Roman"/>
          <w:sz w:val="28"/>
        </w:rPr>
      </w:pPr>
    </w:p>
    <w:sectPr w:rsidR="008E4014" w:rsidRPr="00AF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C0"/>
    <w:rsid w:val="008E4014"/>
    <w:rsid w:val="00A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74C8"/>
  <w15:chartTrackingRefBased/>
  <w15:docId w15:val="{845D4021-815A-4820-A185-A62F188C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9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9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2020-11-18T07:21:00Z</dcterms:created>
  <dcterms:modified xsi:type="dcterms:W3CDTF">2020-11-18T07:27:00Z</dcterms:modified>
</cp:coreProperties>
</file>