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9E" w:rsidRPr="00227333" w:rsidRDefault="00BF4B9E" w:rsidP="00BF4B9E">
      <w:pPr>
        <w:jc w:val="center"/>
        <w:rPr>
          <w:b/>
          <w:sz w:val="32"/>
          <w:szCs w:val="32"/>
        </w:rPr>
      </w:pPr>
      <w:r w:rsidRPr="00227333">
        <w:rPr>
          <w:b/>
          <w:sz w:val="32"/>
          <w:szCs w:val="32"/>
        </w:rPr>
        <w:t>Памятки для детей и родителей</w:t>
      </w:r>
    </w:p>
    <w:p w:rsidR="00BF4B9E" w:rsidRPr="0019257D" w:rsidRDefault="00BF4B9E" w:rsidP="00BF4B9E">
      <w:pPr>
        <w:rPr>
          <w:b/>
          <w:i/>
          <w:sz w:val="32"/>
          <w:szCs w:val="32"/>
        </w:rPr>
      </w:pPr>
    </w:p>
    <w:p w:rsidR="00BF4B9E" w:rsidRPr="00B92A0D" w:rsidRDefault="00BF4B9E" w:rsidP="00BF4B9E">
      <w:pPr>
        <w:jc w:val="center"/>
        <w:rPr>
          <w:b/>
          <w:i/>
          <w:color w:val="FF6600"/>
          <w:sz w:val="28"/>
          <w:szCs w:val="28"/>
        </w:rPr>
      </w:pPr>
      <w:r w:rsidRPr="00B92A0D">
        <w:rPr>
          <w:b/>
          <w:i/>
          <w:color w:val="FF6600"/>
          <w:sz w:val="28"/>
          <w:szCs w:val="28"/>
        </w:rPr>
        <w:t>Правила безопасности в Интернете (для детей)</w:t>
      </w:r>
    </w:p>
    <w:p w:rsidR="00BF4B9E" w:rsidRPr="0019257D" w:rsidRDefault="00BF4B9E" w:rsidP="00BF4B9E">
      <w:pPr>
        <w:jc w:val="center"/>
        <w:rPr>
          <w:b/>
          <w:i/>
          <w:sz w:val="28"/>
          <w:szCs w:val="28"/>
        </w:rPr>
      </w:pPr>
    </w:p>
    <w:p w:rsidR="00BF4B9E" w:rsidRDefault="00BF4B9E" w:rsidP="00BF4B9E">
      <w:pPr>
        <w:numPr>
          <w:ilvl w:val="0"/>
          <w:numId w:val="1"/>
        </w:numPr>
        <w:jc w:val="both"/>
        <w:rPr>
          <w:sz w:val="28"/>
          <w:szCs w:val="28"/>
        </w:rPr>
      </w:pPr>
      <w:r w:rsidRPr="00030DF8">
        <w:rPr>
          <w:sz w:val="28"/>
          <w:szCs w:val="28"/>
        </w:rPr>
        <w:t>Я никогда не даю личной информации (мое имя и возраст, мой адрес, номер телефона, номер школы, место работы моих родителей) без согласия родителей.</w:t>
      </w:r>
    </w:p>
    <w:p w:rsidR="00BF4B9E" w:rsidRPr="00030DF8" w:rsidRDefault="00BF4B9E" w:rsidP="00BF4B9E">
      <w:pPr>
        <w:ind w:left="720" w:hanging="360"/>
        <w:rPr>
          <w:sz w:val="28"/>
          <w:szCs w:val="28"/>
        </w:rPr>
      </w:pPr>
    </w:p>
    <w:p w:rsidR="00BF4B9E" w:rsidRDefault="00BF4B9E" w:rsidP="00BF4B9E">
      <w:pPr>
        <w:numPr>
          <w:ilvl w:val="0"/>
          <w:numId w:val="1"/>
        </w:numPr>
        <w:rPr>
          <w:sz w:val="28"/>
          <w:szCs w:val="28"/>
        </w:rPr>
      </w:pPr>
      <w:r w:rsidRPr="00030DF8">
        <w:rPr>
          <w:sz w:val="28"/>
          <w:szCs w:val="28"/>
        </w:rPr>
        <w:t>Если я получу информацию, которая заставит меня чувствовать себя некомфортно, я  сразу же расскажу об этом родителям. Мои родители также знают всех, с кем я общаюсь через Интернет.</w:t>
      </w:r>
    </w:p>
    <w:p w:rsidR="00BF4B9E" w:rsidRDefault="00BF4B9E" w:rsidP="00BF4B9E">
      <w:pPr>
        <w:rPr>
          <w:sz w:val="28"/>
          <w:szCs w:val="28"/>
        </w:rPr>
      </w:pPr>
    </w:p>
    <w:p w:rsidR="00BF4B9E" w:rsidRPr="00030DF8" w:rsidRDefault="00BF4B9E" w:rsidP="00BF4B9E">
      <w:pPr>
        <w:ind w:left="360"/>
        <w:rPr>
          <w:sz w:val="28"/>
          <w:szCs w:val="28"/>
        </w:rPr>
      </w:pPr>
    </w:p>
    <w:p w:rsidR="00BF4B9E" w:rsidRDefault="00BF4B9E" w:rsidP="00BF4B9E">
      <w:pPr>
        <w:numPr>
          <w:ilvl w:val="0"/>
          <w:numId w:val="1"/>
        </w:numPr>
        <w:rPr>
          <w:sz w:val="28"/>
          <w:szCs w:val="28"/>
        </w:rPr>
      </w:pPr>
      <w:r w:rsidRPr="00030DF8">
        <w:rPr>
          <w:sz w:val="28"/>
          <w:szCs w:val="28"/>
        </w:rPr>
        <w:t>Я никогда не соглашусь встретиться с тем, с кем я познакомился через Интернет, без предварительного согласия родителей. Если они разрешать эту встречу, то она произойдет в людном месте, и я возьму с собой кого-либо из родителей.</w:t>
      </w:r>
    </w:p>
    <w:p w:rsidR="00BF4B9E" w:rsidRPr="00030DF8" w:rsidRDefault="00BF4B9E" w:rsidP="00BF4B9E">
      <w:pPr>
        <w:ind w:left="360"/>
        <w:rPr>
          <w:sz w:val="28"/>
          <w:szCs w:val="28"/>
        </w:rPr>
      </w:pPr>
    </w:p>
    <w:p w:rsidR="00BF4B9E" w:rsidRDefault="00BF4B9E" w:rsidP="00BF4B9E">
      <w:pPr>
        <w:numPr>
          <w:ilvl w:val="0"/>
          <w:numId w:val="1"/>
        </w:numPr>
        <w:rPr>
          <w:sz w:val="28"/>
          <w:szCs w:val="28"/>
        </w:rPr>
      </w:pPr>
      <w:r w:rsidRPr="00030DF8">
        <w:rPr>
          <w:sz w:val="28"/>
          <w:szCs w:val="28"/>
        </w:rPr>
        <w:t>Я никогда не пошлю человеку, с которым я познакомился через Интернет, свою фотографию или что-нибудь еще, предварительно не посоветовавшись с родителями.</w:t>
      </w:r>
    </w:p>
    <w:p w:rsidR="00BF4B9E" w:rsidRDefault="00BF4B9E" w:rsidP="00BF4B9E">
      <w:pPr>
        <w:rPr>
          <w:sz w:val="28"/>
          <w:szCs w:val="28"/>
        </w:rPr>
      </w:pPr>
    </w:p>
    <w:p w:rsidR="00BF4B9E" w:rsidRPr="00030DF8" w:rsidRDefault="00BF4B9E" w:rsidP="00BF4B9E">
      <w:pPr>
        <w:ind w:left="360"/>
        <w:rPr>
          <w:sz w:val="28"/>
          <w:szCs w:val="28"/>
        </w:rPr>
      </w:pPr>
    </w:p>
    <w:p w:rsidR="00BF4B9E" w:rsidRDefault="00BF4B9E" w:rsidP="00BF4B9E">
      <w:pPr>
        <w:numPr>
          <w:ilvl w:val="0"/>
          <w:numId w:val="1"/>
        </w:numPr>
        <w:rPr>
          <w:sz w:val="28"/>
          <w:szCs w:val="28"/>
        </w:rPr>
      </w:pPr>
      <w:r w:rsidRPr="00030DF8">
        <w:rPr>
          <w:sz w:val="28"/>
          <w:szCs w:val="28"/>
        </w:rPr>
        <w:t>Я не буду отвечать на письма, которые заставляют меня испытывать чувство неловкости и дискомфорт.</w:t>
      </w:r>
    </w:p>
    <w:p w:rsidR="00BF4B9E" w:rsidRPr="00030DF8" w:rsidRDefault="00BF4B9E" w:rsidP="00BF4B9E">
      <w:pPr>
        <w:ind w:left="360"/>
        <w:rPr>
          <w:sz w:val="28"/>
          <w:szCs w:val="28"/>
        </w:rPr>
      </w:pPr>
    </w:p>
    <w:p w:rsidR="00BF4B9E" w:rsidRPr="00030DF8" w:rsidRDefault="00BF4B9E" w:rsidP="00BF4B9E">
      <w:pPr>
        <w:numPr>
          <w:ilvl w:val="0"/>
          <w:numId w:val="1"/>
        </w:numPr>
        <w:rPr>
          <w:sz w:val="28"/>
          <w:szCs w:val="28"/>
        </w:rPr>
      </w:pPr>
      <w:r w:rsidRPr="00030DF8">
        <w:rPr>
          <w:sz w:val="28"/>
          <w:szCs w:val="28"/>
        </w:rPr>
        <w:t>Мы установим правила работы в Интернете:</w:t>
      </w:r>
    </w:p>
    <w:p w:rsidR="00BF4B9E" w:rsidRPr="00030DF8" w:rsidRDefault="00BF4B9E" w:rsidP="00BF4B9E">
      <w:pPr>
        <w:numPr>
          <w:ilvl w:val="0"/>
          <w:numId w:val="2"/>
        </w:numPr>
        <w:rPr>
          <w:sz w:val="28"/>
          <w:szCs w:val="28"/>
        </w:rPr>
      </w:pPr>
      <w:r w:rsidRPr="00030DF8">
        <w:rPr>
          <w:sz w:val="28"/>
          <w:szCs w:val="28"/>
        </w:rPr>
        <w:t>Время и продолжительность моей работы в Интернете;</w:t>
      </w:r>
    </w:p>
    <w:p w:rsidR="00BF4B9E" w:rsidRDefault="00BF4B9E" w:rsidP="00BF4B9E">
      <w:pPr>
        <w:numPr>
          <w:ilvl w:val="0"/>
          <w:numId w:val="2"/>
        </w:numPr>
        <w:rPr>
          <w:sz w:val="28"/>
          <w:szCs w:val="28"/>
        </w:rPr>
      </w:pPr>
      <w:r w:rsidRPr="00030DF8">
        <w:rPr>
          <w:sz w:val="28"/>
          <w:szCs w:val="28"/>
        </w:rPr>
        <w:t>Подходящую для меня область общения.</w:t>
      </w:r>
    </w:p>
    <w:p w:rsidR="00BF4B9E" w:rsidRPr="00030DF8" w:rsidRDefault="00BF4B9E" w:rsidP="00BF4B9E">
      <w:pPr>
        <w:ind w:left="360"/>
        <w:rPr>
          <w:sz w:val="28"/>
          <w:szCs w:val="28"/>
        </w:rPr>
      </w:pPr>
    </w:p>
    <w:p w:rsidR="00BF4B9E" w:rsidRDefault="00BF4B9E" w:rsidP="00BF4B9E">
      <w:pPr>
        <w:ind w:left="360"/>
        <w:rPr>
          <w:sz w:val="28"/>
          <w:szCs w:val="28"/>
        </w:rPr>
      </w:pPr>
      <w:r w:rsidRPr="00030DF8">
        <w:rPr>
          <w:sz w:val="28"/>
          <w:szCs w:val="28"/>
        </w:rPr>
        <w:t xml:space="preserve">Я не </w:t>
      </w:r>
      <w:proofErr w:type="gramStart"/>
      <w:r w:rsidRPr="00030DF8">
        <w:rPr>
          <w:sz w:val="28"/>
          <w:szCs w:val="28"/>
        </w:rPr>
        <w:t>буду обращаться в другие области без разрешения родителей и не</w:t>
      </w:r>
      <w:proofErr w:type="gramEnd"/>
      <w:r w:rsidRPr="00030DF8">
        <w:rPr>
          <w:sz w:val="28"/>
          <w:szCs w:val="28"/>
        </w:rPr>
        <w:t xml:space="preserve"> буду нарушать установленные правила.</w:t>
      </w:r>
    </w:p>
    <w:p w:rsidR="00BF4B9E" w:rsidRPr="00030DF8" w:rsidRDefault="00BF4B9E" w:rsidP="00BF4B9E">
      <w:pPr>
        <w:ind w:left="36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117475</wp:posOffset>
            </wp:positionV>
            <wp:extent cx="2503170" cy="2562225"/>
            <wp:effectExtent l="19050" t="0" r="0" b="0"/>
            <wp:wrapTight wrapText="bothSides">
              <wp:wrapPolygon edited="0">
                <wp:start x="5096" y="0"/>
                <wp:lineTo x="4603" y="803"/>
                <wp:lineTo x="6082" y="2570"/>
                <wp:lineTo x="-164" y="5139"/>
                <wp:lineTo x="329" y="7709"/>
                <wp:lineTo x="3616" y="10278"/>
                <wp:lineTo x="1151" y="10599"/>
                <wp:lineTo x="1151" y="12045"/>
                <wp:lineTo x="4438" y="12848"/>
                <wp:lineTo x="1479" y="13008"/>
                <wp:lineTo x="0" y="13972"/>
                <wp:lineTo x="0" y="16059"/>
                <wp:lineTo x="3616" y="17987"/>
                <wp:lineTo x="5260" y="20556"/>
                <wp:lineTo x="5425" y="21520"/>
                <wp:lineTo x="6411" y="21520"/>
                <wp:lineTo x="13644" y="21520"/>
                <wp:lineTo x="16110" y="21199"/>
                <wp:lineTo x="16110" y="20556"/>
                <wp:lineTo x="15123" y="18468"/>
                <wp:lineTo x="16274" y="17987"/>
                <wp:lineTo x="21370" y="16059"/>
                <wp:lineTo x="21534" y="14775"/>
                <wp:lineTo x="20877" y="13651"/>
                <wp:lineTo x="20055" y="12848"/>
                <wp:lineTo x="19726" y="10278"/>
                <wp:lineTo x="21370" y="7869"/>
                <wp:lineTo x="21370" y="7709"/>
                <wp:lineTo x="21534" y="5781"/>
                <wp:lineTo x="17425" y="5139"/>
                <wp:lineTo x="18575" y="4015"/>
                <wp:lineTo x="17918" y="3212"/>
                <wp:lineTo x="15288" y="2570"/>
                <wp:lineTo x="16932" y="642"/>
                <wp:lineTo x="16110" y="0"/>
                <wp:lineTo x="5753" y="0"/>
                <wp:lineTo x="5096" y="0"/>
              </wp:wrapPolygon>
            </wp:wrapTight>
            <wp:docPr id="2" name="Рисунок 2" descr="PE0321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03213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4B9E" w:rsidRPr="00030DF8" w:rsidRDefault="00BF4B9E" w:rsidP="00BF4B9E">
      <w:pPr>
        <w:ind w:left="360"/>
        <w:rPr>
          <w:sz w:val="28"/>
          <w:szCs w:val="28"/>
        </w:rPr>
      </w:pPr>
      <w:r w:rsidRPr="00030DF8">
        <w:rPr>
          <w:sz w:val="28"/>
          <w:szCs w:val="28"/>
        </w:rPr>
        <w:t xml:space="preserve">7.   Я </w:t>
      </w:r>
      <w:proofErr w:type="gramStart"/>
      <w:r w:rsidRPr="00030DF8">
        <w:rPr>
          <w:sz w:val="28"/>
          <w:szCs w:val="28"/>
        </w:rPr>
        <w:t>буду хорошим пользователем Интернета и не</w:t>
      </w:r>
      <w:proofErr w:type="gramEnd"/>
      <w:r w:rsidRPr="00030DF8">
        <w:rPr>
          <w:sz w:val="28"/>
          <w:szCs w:val="28"/>
        </w:rPr>
        <w:t xml:space="preserve"> буду делать ничего, что может причинить вред другим людям или является противозаконным.</w:t>
      </w:r>
    </w:p>
    <w:p w:rsidR="00BF4B9E" w:rsidRPr="00030DF8" w:rsidRDefault="00BF4B9E" w:rsidP="00BF4B9E">
      <w:pPr>
        <w:ind w:left="360"/>
        <w:rPr>
          <w:sz w:val="28"/>
          <w:szCs w:val="28"/>
        </w:rPr>
      </w:pPr>
    </w:p>
    <w:p w:rsidR="00BF4B9E" w:rsidRDefault="00BF4B9E" w:rsidP="00BF4B9E">
      <w:pPr>
        <w:rPr>
          <w:sz w:val="28"/>
          <w:szCs w:val="28"/>
        </w:rPr>
      </w:pPr>
    </w:p>
    <w:p w:rsidR="00BF4B9E" w:rsidRPr="00B9076F" w:rsidRDefault="00BF4B9E" w:rsidP="00BF4B9E">
      <w:pPr>
        <w:rPr>
          <w:sz w:val="28"/>
          <w:szCs w:val="28"/>
        </w:rPr>
      </w:pPr>
    </w:p>
    <w:p w:rsidR="00BF4B9E" w:rsidRDefault="00BF4B9E" w:rsidP="00BF4B9E">
      <w:pPr>
        <w:rPr>
          <w:sz w:val="28"/>
          <w:szCs w:val="28"/>
        </w:rPr>
      </w:pPr>
    </w:p>
    <w:p w:rsidR="00BF4B9E" w:rsidRDefault="00BF4B9E" w:rsidP="00BF4B9E">
      <w:pPr>
        <w:rPr>
          <w:sz w:val="28"/>
          <w:szCs w:val="28"/>
        </w:rPr>
      </w:pPr>
    </w:p>
    <w:p w:rsidR="00BF4B9E" w:rsidRDefault="00BF4B9E" w:rsidP="00BF4B9E">
      <w:pPr>
        <w:rPr>
          <w:sz w:val="28"/>
          <w:szCs w:val="28"/>
        </w:rPr>
      </w:pPr>
    </w:p>
    <w:p w:rsidR="00BF4B9E" w:rsidRDefault="00BF4B9E" w:rsidP="00BF4B9E">
      <w:pPr>
        <w:rPr>
          <w:sz w:val="28"/>
          <w:szCs w:val="28"/>
        </w:rPr>
      </w:pPr>
    </w:p>
    <w:p w:rsidR="00BF4B9E" w:rsidRDefault="00BF4B9E" w:rsidP="00BF4B9E">
      <w:pPr>
        <w:rPr>
          <w:sz w:val="28"/>
          <w:szCs w:val="28"/>
        </w:rPr>
      </w:pPr>
    </w:p>
    <w:p w:rsidR="00BF4B9E" w:rsidRPr="00C066FE" w:rsidRDefault="00BF4B9E" w:rsidP="00BF4B9E">
      <w:pPr>
        <w:rPr>
          <w:sz w:val="28"/>
          <w:szCs w:val="28"/>
        </w:rPr>
      </w:pPr>
    </w:p>
    <w:p w:rsidR="00BF4B9E" w:rsidRPr="00B92A0D" w:rsidRDefault="00BF4B9E" w:rsidP="00BF4B9E">
      <w:pPr>
        <w:ind w:left="360"/>
        <w:jc w:val="center"/>
        <w:rPr>
          <w:b/>
          <w:i/>
          <w:color w:val="FF6600"/>
          <w:sz w:val="28"/>
          <w:szCs w:val="28"/>
        </w:rPr>
      </w:pPr>
      <w:r w:rsidRPr="00B92A0D">
        <w:rPr>
          <w:b/>
          <w:i/>
          <w:color w:val="FF6600"/>
          <w:sz w:val="28"/>
          <w:szCs w:val="28"/>
        </w:rPr>
        <w:t>Десять фактов, которые нужно сообщить детям ради безопасности в Интернете.</w:t>
      </w:r>
    </w:p>
    <w:p w:rsidR="00BF4B9E" w:rsidRPr="00B92A0D" w:rsidRDefault="00BF4B9E" w:rsidP="00BF4B9E">
      <w:pPr>
        <w:ind w:left="360"/>
        <w:jc w:val="center"/>
        <w:rPr>
          <w:b/>
          <w:i/>
          <w:color w:val="FF6600"/>
          <w:sz w:val="28"/>
          <w:szCs w:val="28"/>
        </w:rPr>
      </w:pPr>
    </w:p>
    <w:p w:rsidR="00BF4B9E" w:rsidRPr="0019257D" w:rsidRDefault="00BF4B9E" w:rsidP="00BF4B9E">
      <w:pPr>
        <w:ind w:left="360"/>
        <w:rPr>
          <w:sz w:val="28"/>
          <w:szCs w:val="28"/>
        </w:rPr>
      </w:pPr>
      <w:r w:rsidRPr="0019257D">
        <w:rPr>
          <w:sz w:val="28"/>
          <w:szCs w:val="28"/>
        </w:rPr>
        <w:t>Интернет может быть прекрасным местом, как для обучения, так и для отдыха и общения с друзьями. Но, как и весь реальный мир, Сеть тоже может быть опасна. Перед тем как разрешить детям выходить в Интернет самостоятельно, следует установить ряд правил, c которыми должен согласиться и ваш ребенок.</w:t>
      </w:r>
    </w:p>
    <w:p w:rsidR="00BF4B9E" w:rsidRPr="0019257D" w:rsidRDefault="00BF4B9E" w:rsidP="00BF4B9E">
      <w:pPr>
        <w:ind w:left="360"/>
        <w:rPr>
          <w:sz w:val="28"/>
          <w:szCs w:val="28"/>
        </w:rPr>
      </w:pPr>
    </w:p>
    <w:p w:rsidR="00BF4B9E" w:rsidRPr="0019257D" w:rsidRDefault="00BF4B9E" w:rsidP="00BF4B9E">
      <w:pPr>
        <w:ind w:left="360"/>
        <w:rPr>
          <w:sz w:val="28"/>
          <w:szCs w:val="28"/>
        </w:rPr>
      </w:pPr>
      <w:r w:rsidRPr="0019257D">
        <w:rPr>
          <w:sz w:val="28"/>
          <w:szCs w:val="28"/>
        </w:rPr>
        <w:t>Если вы не уверены, с чего начать, вот несколько реком</w:t>
      </w:r>
      <w:r>
        <w:rPr>
          <w:sz w:val="28"/>
          <w:szCs w:val="28"/>
        </w:rPr>
        <w:t>ендаций, как сделать посещение И</w:t>
      </w:r>
      <w:r w:rsidRPr="0019257D">
        <w:rPr>
          <w:sz w:val="28"/>
          <w:szCs w:val="28"/>
        </w:rPr>
        <w:t>нтернета для детей полностью безопасным.</w:t>
      </w:r>
    </w:p>
    <w:p w:rsidR="00BF4B9E" w:rsidRPr="0019257D" w:rsidRDefault="00BF4B9E" w:rsidP="00BF4B9E">
      <w:pPr>
        <w:ind w:left="360"/>
        <w:rPr>
          <w:sz w:val="28"/>
          <w:szCs w:val="28"/>
        </w:rPr>
      </w:pPr>
      <w:r w:rsidRPr="0019257D">
        <w:rPr>
          <w:sz w:val="28"/>
          <w:szCs w:val="28"/>
        </w:rPr>
        <w:t>1.</w:t>
      </w:r>
      <w:r w:rsidRPr="0019257D">
        <w:rPr>
          <w:sz w:val="28"/>
          <w:szCs w:val="28"/>
        </w:rPr>
        <w:tab/>
        <w:t>Поощряйте дет</w:t>
      </w:r>
      <w:r>
        <w:rPr>
          <w:sz w:val="28"/>
          <w:szCs w:val="28"/>
        </w:rPr>
        <w:t>ей делиться с вами их опытом в И</w:t>
      </w:r>
      <w:r w:rsidRPr="0019257D">
        <w:rPr>
          <w:sz w:val="28"/>
          <w:szCs w:val="28"/>
        </w:rPr>
        <w:t>нтернете. Посещайте Сеть вместе с детьми.</w:t>
      </w:r>
    </w:p>
    <w:p w:rsidR="00BF4B9E" w:rsidRPr="0019257D" w:rsidRDefault="00BF4B9E" w:rsidP="00BF4B9E">
      <w:pPr>
        <w:ind w:left="360"/>
        <w:rPr>
          <w:sz w:val="28"/>
          <w:szCs w:val="28"/>
        </w:rPr>
      </w:pPr>
      <w:r w:rsidRPr="0019257D">
        <w:rPr>
          <w:sz w:val="28"/>
          <w:szCs w:val="28"/>
        </w:rPr>
        <w:t>2.</w:t>
      </w:r>
      <w:r w:rsidRPr="0019257D">
        <w:rPr>
          <w:sz w:val="28"/>
          <w:szCs w:val="28"/>
        </w:rPr>
        <w:tab/>
        <w:t>Научите дете</w:t>
      </w:r>
      <w:r>
        <w:rPr>
          <w:sz w:val="28"/>
          <w:szCs w:val="28"/>
        </w:rPr>
        <w:t>й доверять интуиции. Если их в И</w:t>
      </w:r>
      <w:r w:rsidRPr="0019257D">
        <w:rPr>
          <w:sz w:val="28"/>
          <w:szCs w:val="28"/>
        </w:rPr>
        <w:t xml:space="preserve">нтернете что-либо беспокоит, им следует сообщить об этом вам. </w:t>
      </w:r>
    </w:p>
    <w:p w:rsidR="00BF4B9E" w:rsidRPr="0019257D" w:rsidRDefault="00BF4B9E" w:rsidP="00BF4B9E">
      <w:pPr>
        <w:ind w:left="360"/>
        <w:rPr>
          <w:sz w:val="28"/>
          <w:szCs w:val="28"/>
        </w:rPr>
      </w:pPr>
      <w:r w:rsidRPr="0019257D">
        <w:rPr>
          <w:sz w:val="28"/>
          <w:szCs w:val="28"/>
        </w:rPr>
        <w:t>3.</w:t>
      </w:r>
      <w:r w:rsidRPr="0019257D">
        <w:rPr>
          <w:sz w:val="28"/>
          <w:szCs w:val="28"/>
        </w:rPr>
        <w:tab/>
        <w:t xml:space="preserve">Если дети общаются в чатах, используют программы мгновенного обмена сообщениями, играют или занимаются чем-то иным, требующим регистрационного имени, помогите ребенку его выбрать и убедитесь, что оно не содержит никакой личной информации. </w:t>
      </w:r>
    </w:p>
    <w:p w:rsidR="00BF4B9E" w:rsidRPr="0019257D" w:rsidRDefault="00BF4B9E" w:rsidP="00BF4B9E">
      <w:pPr>
        <w:ind w:left="360"/>
        <w:rPr>
          <w:sz w:val="28"/>
          <w:szCs w:val="28"/>
        </w:rPr>
      </w:pPr>
      <w:r w:rsidRPr="0019257D">
        <w:rPr>
          <w:sz w:val="28"/>
          <w:szCs w:val="28"/>
        </w:rPr>
        <w:t>4.</w:t>
      </w:r>
      <w:r w:rsidRPr="0019257D">
        <w:rPr>
          <w:sz w:val="28"/>
          <w:szCs w:val="28"/>
        </w:rPr>
        <w:tab/>
        <w:t>Настаивайте на том, чтобы дети никогда не выдавали своего адреса, номера телефона или другой личной информации; например, места учебы или любимого места для прогулки.</w:t>
      </w:r>
    </w:p>
    <w:p w:rsidR="00BF4B9E" w:rsidRPr="0019257D" w:rsidRDefault="00BF4B9E" w:rsidP="00BF4B9E">
      <w:pPr>
        <w:ind w:left="360"/>
        <w:rPr>
          <w:sz w:val="28"/>
          <w:szCs w:val="28"/>
        </w:rPr>
      </w:pPr>
      <w:r w:rsidRPr="0019257D">
        <w:rPr>
          <w:sz w:val="28"/>
          <w:szCs w:val="28"/>
        </w:rPr>
        <w:t>5.</w:t>
      </w:r>
      <w:r w:rsidRPr="0019257D">
        <w:rPr>
          <w:sz w:val="28"/>
          <w:szCs w:val="28"/>
        </w:rPr>
        <w:tab/>
        <w:t xml:space="preserve">Объясните детям, что разница </w:t>
      </w:r>
      <w:proofErr w:type="gramStart"/>
      <w:r w:rsidRPr="0019257D">
        <w:rPr>
          <w:sz w:val="28"/>
          <w:szCs w:val="28"/>
        </w:rPr>
        <w:t>между</w:t>
      </w:r>
      <w:proofErr w:type="gramEnd"/>
      <w:r w:rsidRPr="0019257D">
        <w:rPr>
          <w:sz w:val="28"/>
          <w:szCs w:val="28"/>
        </w:rPr>
        <w:t xml:space="preserve"> правильным и н</w:t>
      </w:r>
      <w:r>
        <w:rPr>
          <w:sz w:val="28"/>
          <w:szCs w:val="28"/>
        </w:rPr>
        <w:t>еправильным одинакова: как в и И</w:t>
      </w:r>
      <w:r w:rsidRPr="0019257D">
        <w:rPr>
          <w:sz w:val="28"/>
          <w:szCs w:val="28"/>
        </w:rPr>
        <w:t>нтернете, так и в реальной жизни.</w:t>
      </w:r>
    </w:p>
    <w:p w:rsidR="00BF4B9E" w:rsidRPr="0019257D" w:rsidRDefault="00BF4B9E" w:rsidP="00BF4B9E">
      <w:pPr>
        <w:ind w:left="360"/>
        <w:rPr>
          <w:sz w:val="28"/>
          <w:szCs w:val="28"/>
        </w:rPr>
      </w:pPr>
      <w:r w:rsidRPr="0019257D">
        <w:rPr>
          <w:sz w:val="28"/>
          <w:szCs w:val="28"/>
        </w:rPr>
        <w:t>6.</w:t>
      </w:r>
      <w:r w:rsidRPr="0019257D">
        <w:rPr>
          <w:sz w:val="28"/>
          <w:szCs w:val="28"/>
        </w:rPr>
        <w:tab/>
        <w:t>Научите детей уважать други</w:t>
      </w:r>
      <w:r>
        <w:rPr>
          <w:sz w:val="28"/>
          <w:szCs w:val="28"/>
        </w:rPr>
        <w:t>х в И</w:t>
      </w:r>
      <w:r w:rsidRPr="0019257D">
        <w:rPr>
          <w:sz w:val="28"/>
          <w:szCs w:val="28"/>
        </w:rPr>
        <w:t>нтернете. Убедитесь, что они знают о том, что правила хорошего поведения, действуют везде — даже в виртуальном мире.</w:t>
      </w:r>
    </w:p>
    <w:p w:rsidR="00BF4B9E" w:rsidRPr="0019257D" w:rsidRDefault="00BF4B9E" w:rsidP="00BF4B9E">
      <w:pPr>
        <w:ind w:left="360"/>
        <w:rPr>
          <w:sz w:val="28"/>
          <w:szCs w:val="28"/>
        </w:rPr>
      </w:pPr>
      <w:r w:rsidRPr="0019257D">
        <w:rPr>
          <w:sz w:val="28"/>
          <w:szCs w:val="28"/>
        </w:rPr>
        <w:t>7.</w:t>
      </w:r>
      <w:r w:rsidRPr="0019257D">
        <w:rPr>
          <w:sz w:val="28"/>
          <w:szCs w:val="28"/>
        </w:rPr>
        <w:tab/>
        <w:t xml:space="preserve">Настаивайте, чтобы дети </w:t>
      </w:r>
      <w:r>
        <w:rPr>
          <w:sz w:val="28"/>
          <w:szCs w:val="28"/>
        </w:rPr>
        <w:t>уважали собственность других в И</w:t>
      </w:r>
      <w:r w:rsidRPr="0019257D">
        <w:rPr>
          <w:sz w:val="28"/>
          <w:szCs w:val="28"/>
        </w:rPr>
        <w:t>нтернете. Объясните, что незаконное копирование чужой работы — музыки, компьютерных игр и других программ — является кражей.</w:t>
      </w:r>
    </w:p>
    <w:p w:rsidR="00BF4B9E" w:rsidRPr="0019257D" w:rsidRDefault="00BF4B9E" w:rsidP="00BF4B9E">
      <w:pPr>
        <w:ind w:left="360"/>
        <w:rPr>
          <w:sz w:val="28"/>
          <w:szCs w:val="28"/>
        </w:rPr>
      </w:pPr>
      <w:r w:rsidRPr="0019257D">
        <w:rPr>
          <w:sz w:val="28"/>
          <w:szCs w:val="28"/>
        </w:rPr>
        <w:t>8.</w:t>
      </w:r>
      <w:r w:rsidRPr="0019257D">
        <w:rPr>
          <w:sz w:val="28"/>
          <w:szCs w:val="28"/>
        </w:rPr>
        <w:tab/>
        <w:t>Скажите детям, что им никогда не сле</w:t>
      </w:r>
      <w:r>
        <w:rPr>
          <w:sz w:val="28"/>
          <w:szCs w:val="28"/>
        </w:rPr>
        <w:t>дует встречаться с друзьями из И</w:t>
      </w:r>
      <w:r w:rsidRPr="0019257D">
        <w:rPr>
          <w:sz w:val="28"/>
          <w:szCs w:val="28"/>
        </w:rPr>
        <w:t>нтернета. Объясните, что эти люди могут оказаться совсем не теми, за кого себя выдают.</w:t>
      </w:r>
    </w:p>
    <w:p w:rsidR="00BF4B9E" w:rsidRPr="0019257D" w:rsidRDefault="00BF4B9E" w:rsidP="00BF4B9E">
      <w:pPr>
        <w:ind w:left="36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339725</wp:posOffset>
            </wp:positionV>
            <wp:extent cx="2133600" cy="2381250"/>
            <wp:effectExtent l="0" t="0" r="0" b="0"/>
            <wp:wrapTight wrapText="bothSides">
              <wp:wrapPolygon edited="0">
                <wp:start x="8679" y="691"/>
                <wp:lineTo x="6364" y="1382"/>
                <wp:lineTo x="4629" y="2592"/>
                <wp:lineTo x="4629" y="3456"/>
                <wp:lineTo x="2121" y="9850"/>
                <wp:lineTo x="1157" y="11232"/>
                <wp:lineTo x="193" y="17971"/>
                <wp:lineTo x="579" y="20909"/>
                <wp:lineTo x="5014" y="21427"/>
                <wp:lineTo x="10800" y="21427"/>
                <wp:lineTo x="13114" y="21427"/>
                <wp:lineTo x="15429" y="21427"/>
                <wp:lineTo x="19864" y="20563"/>
                <wp:lineTo x="19864" y="20045"/>
                <wp:lineTo x="21214" y="17453"/>
                <wp:lineTo x="21407" y="14515"/>
                <wp:lineTo x="21600" y="13133"/>
                <wp:lineTo x="21214" y="12614"/>
                <wp:lineTo x="19286" y="11750"/>
                <wp:lineTo x="19093" y="8294"/>
                <wp:lineTo x="18514" y="7258"/>
                <wp:lineTo x="17550" y="6221"/>
                <wp:lineTo x="14850" y="3456"/>
                <wp:lineTo x="15043" y="2592"/>
                <wp:lineTo x="13500" y="1555"/>
                <wp:lineTo x="10414" y="691"/>
                <wp:lineTo x="8679" y="691"/>
              </wp:wrapPolygon>
            </wp:wrapTight>
            <wp:docPr id="3" name="Рисунок 3" descr="PE031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03165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257D">
        <w:rPr>
          <w:sz w:val="28"/>
          <w:szCs w:val="28"/>
        </w:rPr>
        <w:t>9.</w:t>
      </w:r>
      <w:r w:rsidRPr="0019257D">
        <w:rPr>
          <w:sz w:val="28"/>
          <w:szCs w:val="28"/>
        </w:rPr>
        <w:tab/>
        <w:t>Скажите детям, что не все, что они читаю</w:t>
      </w:r>
      <w:r>
        <w:rPr>
          <w:sz w:val="28"/>
          <w:szCs w:val="28"/>
        </w:rPr>
        <w:t>т или видят в И</w:t>
      </w:r>
      <w:r w:rsidRPr="0019257D">
        <w:rPr>
          <w:sz w:val="28"/>
          <w:szCs w:val="28"/>
        </w:rPr>
        <w:t>нтернете, — правда. Приучите их спрашивать вас, если они не уверены.</w:t>
      </w:r>
    </w:p>
    <w:p w:rsidR="00BF4B9E" w:rsidRPr="0019257D" w:rsidRDefault="00BF4B9E" w:rsidP="00BF4B9E">
      <w:pPr>
        <w:ind w:left="360"/>
        <w:rPr>
          <w:sz w:val="28"/>
          <w:szCs w:val="28"/>
        </w:rPr>
      </w:pPr>
      <w:r w:rsidRPr="0019257D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19257D">
        <w:rPr>
          <w:sz w:val="28"/>
          <w:szCs w:val="28"/>
        </w:rPr>
        <w:t>Конт</w:t>
      </w:r>
      <w:r>
        <w:rPr>
          <w:sz w:val="28"/>
          <w:szCs w:val="28"/>
        </w:rPr>
        <w:t>ролируйте деятельность детей в И</w:t>
      </w:r>
      <w:r w:rsidRPr="0019257D">
        <w:rPr>
          <w:sz w:val="28"/>
          <w:szCs w:val="28"/>
        </w:rPr>
        <w:t>нтернете с помощью современных программ. Они помогут отфильтровать вредное содержимое, выяснить, какие сайты посещает ребенок и что он делает на них.</w:t>
      </w:r>
    </w:p>
    <w:p w:rsidR="00BF4B9E" w:rsidRPr="00B9076F" w:rsidRDefault="00BF4B9E" w:rsidP="00BF4B9E">
      <w:pPr>
        <w:rPr>
          <w:sz w:val="28"/>
          <w:szCs w:val="28"/>
        </w:rPr>
      </w:pPr>
    </w:p>
    <w:p w:rsidR="00BF4B9E" w:rsidRDefault="00BF4B9E"/>
    <w:sectPr w:rsidR="00BF4B9E" w:rsidSect="00227333">
      <w:pgSz w:w="11906" w:h="16838"/>
      <w:pgMar w:top="1134" w:right="850" w:bottom="1134" w:left="108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1E5A"/>
    <w:multiLevelType w:val="hybridMultilevel"/>
    <w:tmpl w:val="222EC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F6FD0"/>
    <w:multiLevelType w:val="hybridMultilevel"/>
    <w:tmpl w:val="ADDC7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drawingGridHorizontalSpacing w:val="110"/>
  <w:displayHorizontalDrawingGridEvery w:val="2"/>
  <w:characterSpacingControl w:val="doNotCompress"/>
  <w:compat/>
  <w:rsids>
    <w:rsidRoot w:val="00BF4B9E"/>
    <w:rsid w:val="00BF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2017-04-17T14:20:00Z</dcterms:created>
  <dcterms:modified xsi:type="dcterms:W3CDTF">2017-04-17T14:21:00Z</dcterms:modified>
</cp:coreProperties>
</file>